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98BC" w14:textId="392083AD" w:rsidR="00A01D05" w:rsidRPr="007D51E2" w:rsidRDefault="00A01D05" w:rsidP="00A01D05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  <w:r w:rsidRPr="007D51E2">
        <w:rPr>
          <w:rFonts w:ascii="Times New Roman" w:hAnsi="Times New Roman" w:cs="Times New Roman"/>
          <w:sz w:val="20"/>
          <w:szCs w:val="20"/>
        </w:rPr>
        <w:t>(Oświadczenie wymagane od Wykonawcy w zakresie wypełnienia obowiązków informacyjnych przewidzianych w art. 13 lub art. 14 RODO)</w:t>
      </w:r>
    </w:p>
    <w:p w14:paraId="13C973FA" w14:textId="77777777" w:rsidR="007D51E2" w:rsidRDefault="007D51E2" w:rsidP="00D6214A">
      <w:pPr>
        <w:spacing w:after="0" w:line="240" w:lineRule="auto"/>
        <w:rPr>
          <w:rFonts w:ascii="Times New Roman" w:hAnsi="Times New Roman" w:cs="Times New Roman"/>
        </w:rPr>
      </w:pPr>
    </w:p>
    <w:p w14:paraId="22634CC3" w14:textId="62420F5A" w:rsidR="00A01D05" w:rsidRPr="00D6214A" w:rsidRDefault="007D51E2" w:rsidP="007D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214A">
        <w:rPr>
          <w:rFonts w:ascii="Times New Roman" w:hAnsi="Times New Roman" w:cs="Times New Roman"/>
          <w:sz w:val="20"/>
          <w:szCs w:val="20"/>
        </w:rPr>
        <w:t>Dane oferenta:</w:t>
      </w:r>
    </w:p>
    <w:p w14:paraId="4871591A" w14:textId="662E9BF8" w:rsidR="007D51E2" w:rsidRPr="00D6214A" w:rsidRDefault="007D51E2" w:rsidP="007D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214A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25225F39" w14:textId="458022E2" w:rsidR="007D51E2" w:rsidRPr="00D6214A" w:rsidRDefault="007D51E2" w:rsidP="007D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214A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5FC72412" w14:textId="7F672752" w:rsidR="007D51E2" w:rsidRPr="00D6214A" w:rsidRDefault="007D51E2" w:rsidP="007D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214A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56849E45" w14:textId="77777777" w:rsidR="00CE397B" w:rsidRPr="00D6214A" w:rsidRDefault="00CE397B" w:rsidP="00A01D05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</w:p>
    <w:p w14:paraId="38B89735" w14:textId="2B1EAC89" w:rsidR="00CE397B" w:rsidRPr="00D6214A" w:rsidRDefault="00CE397B" w:rsidP="00A01D05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</w:p>
    <w:p w14:paraId="7E5DF897" w14:textId="77777777" w:rsidR="00CE397B" w:rsidRPr="00D6214A" w:rsidRDefault="00CE397B" w:rsidP="00A01D05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</w:p>
    <w:p w14:paraId="7616AEF1" w14:textId="6144AB3A" w:rsidR="00A01D05" w:rsidRPr="00D6214A" w:rsidRDefault="00A01D05" w:rsidP="00A01D05">
      <w:pPr>
        <w:jc w:val="center"/>
        <w:rPr>
          <w:rFonts w:ascii="Times New Roman" w:hAnsi="Times New Roman" w:cs="Times New Roman"/>
          <w:sz w:val="20"/>
          <w:szCs w:val="20"/>
        </w:rPr>
      </w:pPr>
      <w:r w:rsidRPr="00D6214A">
        <w:rPr>
          <w:rFonts w:ascii="Times New Roman" w:hAnsi="Times New Roman" w:cs="Times New Roman"/>
          <w:sz w:val="20"/>
          <w:szCs w:val="20"/>
        </w:rPr>
        <w:t>OŚWIADCZENIE</w:t>
      </w:r>
      <w:r w:rsidR="00771603" w:rsidRPr="00D6214A">
        <w:rPr>
          <w:rFonts w:ascii="Times New Roman" w:hAnsi="Times New Roman" w:cs="Times New Roman"/>
          <w:sz w:val="20"/>
          <w:szCs w:val="20"/>
        </w:rPr>
        <w:t>*</w:t>
      </w:r>
    </w:p>
    <w:p w14:paraId="2EEECDAF" w14:textId="0EC2A747" w:rsidR="00722172" w:rsidRPr="00D6214A" w:rsidRDefault="00A01D05" w:rsidP="00D6214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6214A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CE397B" w:rsidRPr="00D6214A">
        <w:rPr>
          <w:rFonts w:ascii="Times New Roman" w:hAnsi="Times New Roman" w:cs="Times New Roman"/>
          <w:sz w:val="20"/>
          <w:szCs w:val="20"/>
        </w:rPr>
        <w:t xml:space="preserve"> </w:t>
      </w:r>
      <w:r w:rsidRPr="00D6214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D51E2" w:rsidRPr="00D6214A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6214A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na realizację zadania z zakresu prac geodezyjnych, polegających na</w:t>
      </w:r>
      <w:r w:rsidR="00D6214A" w:rsidRPr="00D6214A">
        <w:rPr>
          <w:rFonts w:ascii="Times New Roman" w:hAnsi="Times New Roman" w:cs="Times New Roman"/>
          <w:sz w:val="20"/>
          <w:szCs w:val="20"/>
        </w:rPr>
        <w:t xml:space="preserve"> </w:t>
      </w:r>
      <w:r w:rsidR="00D6214A" w:rsidRPr="00D6214A">
        <w:rPr>
          <w:rFonts w:ascii="Times New Roman" w:hAnsi="Times New Roman" w:cs="Times New Roman"/>
          <w:bCs/>
          <w:sz w:val="20"/>
          <w:szCs w:val="20"/>
        </w:rPr>
        <w:t>wykonaniu map do celów projektowych dla niżej opisanych terenów w Gminie Burzenin</w:t>
      </w:r>
      <w:r w:rsidR="00722172" w:rsidRPr="00D6214A">
        <w:rPr>
          <w:rFonts w:ascii="Times New Roman" w:hAnsi="Times New Roman" w:cs="Times New Roman"/>
          <w:bCs/>
          <w:sz w:val="20"/>
          <w:szCs w:val="20"/>
        </w:rPr>
        <w:t>:</w:t>
      </w:r>
    </w:p>
    <w:p w14:paraId="1A557CD5" w14:textId="77777777" w:rsidR="00722172" w:rsidRPr="00D6214A" w:rsidRDefault="00722172" w:rsidP="00722172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14:paraId="310BD092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b/>
          <w:bCs/>
          <w:sz w:val="20"/>
          <w:szCs w:val="20"/>
        </w:rPr>
      </w:pPr>
      <w:r w:rsidRPr="00D6214A">
        <w:rPr>
          <w:rFonts w:eastAsia="Times New Roman" w:cs="Times New Roman"/>
          <w:b/>
          <w:bCs/>
          <w:sz w:val="20"/>
          <w:szCs w:val="20"/>
        </w:rPr>
        <w:t>1) zadanie I (Sambórz, Witów Kopanina, Prażmów, Wola Będkowska – droga powiatowa)</w:t>
      </w:r>
    </w:p>
    <w:p w14:paraId="2D4D482F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D6214A">
        <w:rPr>
          <w:rFonts w:eastAsia="Times New Roman" w:cs="Times New Roman"/>
          <w:sz w:val="20"/>
          <w:szCs w:val="20"/>
        </w:rPr>
        <w:t xml:space="preserve">     Wykonaniu mapy do celów projektowych (drogi i sieci uzbrojenia terenu) dla działek oznaczonych w rejestrze ewidencji gruntów: </w:t>
      </w:r>
    </w:p>
    <w:p w14:paraId="05181F4B" w14:textId="77777777" w:rsidR="00467135" w:rsidRPr="00467135" w:rsidRDefault="00467135" w:rsidP="00467135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467135">
        <w:rPr>
          <w:rFonts w:eastAsia="Times New Roman" w:cs="Times New Roman"/>
          <w:sz w:val="20"/>
          <w:szCs w:val="20"/>
        </w:rPr>
        <w:t>- obrębu Sambórz - numerami 230, 320, 242, część działki nr 321,</w:t>
      </w:r>
    </w:p>
    <w:p w14:paraId="09753706" w14:textId="77777777" w:rsidR="00467135" w:rsidRPr="00467135" w:rsidRDefault="00467135" w:rsidP="00467135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467135">
        <w:rPr>
          <w:rFonts w:eastAsia="Times New Roman" w:cs="Times New Roman"/>
          <w:sz w:val="20"/>
          <w:szCs w:val="20"/>
        </w:rPr>
        <w:t xml:space="preserve">- obrębu Witów - numerem 230 , części działek nr 88/1, 125, 238/3, </w:t>
      </w:r>
    </w:p>
    <w:p w14:paraId="70CC8C30" w14:textId="77777777" w:rsidR="00467135" w:rsidRPr="00467135" w:rsidRDefault="00467135" w:rsidP="00467135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467135">
        <w:rPr>
          <w:rFonts w:eastAsia="Times New Roman" w:cs="Times New Roman"/>
          <w:sz w:val="20"/>
          <w:szCs w:val="20"/>
        </w:rPr>
        <w:t xml:space="preserve">- obrębu Kopanina - numerem 526, </w:t>
      </w:r>
    </w:p>
    <w:p w14:paraId="722AF150" w14:textId="77777777" w:rsidR="00467135" w:rsidRPr="00467135" w:rsidRDefault="00467135" w:rsidP="00467135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467135">
        <w:rPr>
          <w:rFonts w:eastAsia="Times New Roman" w:cs="Times New Roman"/>
          <w:sz w:val="20"/>
          <w:szCs w:val="20"/>
        </w:rPr>
        <w:t>- obrębu Prażmów - numerami 496, 585 i część działki  nr 584,</w:t>
      </w:r>
    </w:p>
    <w:p w14:paraId="74788F35" w14:textId="77777777" w:rsidR="00467135" w:rsidRPr="00467135" w:rsidRDefault="00467135" w:rsidP="00467135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467135">
        <w:rPr>
          <w:rFonts w:eastAsia="Times New Roman" w:cs="Times New Roman"/>
          <w:sz w:val="20"/>
          <w:szCs w:val="20"/>
        </w:rPr>
        <w:t xml:space="preserve">- obrębu Wola Będkowska – numerem 334. </w:t>
      </w:r>
    </w:p>
    <w:p w14:paraId="38C49079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D6214A">
        <w:rPr>
          <w:rFonts w:eastAsia="Times New Roman" w:cs="Times New Roman"/>
          <w:sz w:val="20"/>
          <w:szCs w:val="20"/>
        </w:rPr>
        <w:t xml:space="preserve"> </w:t>
      </w:r>
    </w:p>
    <w:p w14:paraId="67E732B1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b/>
          <w:bCs/>
          <w:sz w:val="20"/>
          <w:szCs w:val="20"/>
        </w:rPr>
      </w:pPr>
      <w:r w:rsidRPr="00D6214A">
        <w:rPr>
          <w:rFonts w:eastAsia="Times New Roman" w:cs="Times New Roman"/>
          <w:b/>
          <w:bCs/>
          <w:sz w:val="20"/>
          <w:szCs w:val="20"/>
        </w:rPr>
        <w:t>2) zadanie II (Szczawno)</w:t>
      </w:r>
    </w:p>
    <w:p w14:paraId="2B90AE1B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D6214A">
        <w:rPr>
          <w:rFonts w:eastAsia="Times New Roman" w:cs="Times New Roman"/>
          <w:sz w:val="20"/>
          <w:szCs w:val="20"/>
        </w:rPr>
        <w:t xml:space="preserve">    </w:t>
      </w:r>
      <w:r w:rsidRPr="00D6214A">
        <w:rPr>
          <w:rFonts w:eastAsia="Times New Roman" w:cs="Times New Roman"/>
          <w:sz w:val="20"/>
          <w:szCs w:val="20"/>
        </w:rPr>
        <w:tab/>
        <w:t xml:space="preserve">- wykonaniu mapy do celów projektowych (drogi gminne) dla działek oznaczonych w rejestrze ewidencji gruntów obrębu Szczawno numerami: 364 (do styku z działką 373), 268, 370 oraz 294 (od styku z działką nr 310 do styku z działką 234, 310 od styku z działką 294 do końca działki nr 276. </w:t>
      </w:r>
    </w:p>
    <w:p w14:paraId="68741AAC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14:paraId="493022A8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b/>
          <w:bCs/>
          <w:sz w:val="20"/>
          <w:szCs w:val="20"/>
        </w:rPr>
      </w:pPr>
      <w:r w:rsidRPr="00D6214A">
        <w:rPr>
          <w:rFonts w:eastAsia="Times New Roman" w:cs="Times New Roman"/>
          <w:b/>
          <w:bCs/>
          <w:sz w:val="20"/>
          <w:szCs w:val="20"/>
        </w:rPr>
        <w:t>3) zadanie III (Marianów / Kamilew)</w:t>
      </w:r>
    </w:p>
    <w:p w14:paraId="56AE6FA1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D6214A">
        <w:rPr>
          <w:rFonts w:eastAsia="Times New Roman" w:cs="Times New Roman"/>
          <w:sz w:val="20"/>
          <w:szCs w:val="20"/>
        </w:rPr>
        <w:t xml:space="preserve"> </w:t>
      </w:r>
      <w:r w:rsidRPr="00D6214A">
        <w:rPr>
          <w:rFonts w:eastAsia="Times New Roman" w:cs="Times New Roman"/>
          <w:sz w:val="20"/>
          <w:szCs w:val="20"/>
        </w:rPr>
        <w:tab/>
        <w:t>- wykonaniu mapy do celów projektowych (drogi) dla działki oznaczonej w rejestrze ewidencji gruntów obrębu Marianów i Kamilew pod numerem 132 (od styku z działką nr 29 do styku z działką nr 59), 135 (od styku z działką nr 132), 136 i 137, które to działki stanowią drogi gminne,</w:t>
      </w:r>
    </w:p>
    <w:p w14:paraId="7CFD6334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14:paraId="1FD3BB6D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b/>
          <w:bCs/>
          <w:sz w:val="20"/>
          <w:szCs w:val="20"/>
        </w:rPr>
      </w:pPr>
      <w:r w:rsidRPr="00D6214A">
        <w:rPr>
          <w:rFonts w:eastAsia="Times New Roman" w:cs="Times New Roman"/>
          <w:b/>
          <w:bCs/>
          <w:sz w:val="20"/>
          <w:szCs w:val="20"/>
        </w:rPr>
        <w:t>4) zadanie IV (Waszkowskie / Grabówka).</w:t>
      </w:r>
    </w:p>
    <w:p w14:paraId="18CA100E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D6214A">
        <w:rPr>
          <w:rFonts w:eastAsia="Times New Roman" w:cs="Times New Roman"/>
          <w:sz w:val="20"/>
          <w:szCs w:val="20"/>
        </w:rPr>
        <w:t xml:space="preserve">          - wykonaniu mapy do celów projektowych (drogi) dla działek oznaczonych w rejestrze ewidencji gruntów:</w:t>
      </w:r>
    </w:p>
    <w:p w14:paraId="1AD69931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D6214A">
        <w:rPr>
          <w:rFonts w:eastAsia="Times New Roman" w:cs="Times New Roman"/>
          <w:sz w:val="20"/>
          <w:szCs w:val="20"/>
        </w:rPr>
        <w:t xml:space="preserve">obrębu Grabówka numerem 493, 494, 503 (od styku z działką nr 425 obrębu Kol Waszkowskie do styku z działką nr 494), </w:t>
      </w:r>
    </w:p>
    <w:p w14:paraId="35BFB7CE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D6214A">
        <w:rPr>
          <w:rFonts w:eastAsia="Times New Roman" w:cs="Times New Roman"/>
          <w:sz w:val="20"/>
          <w:szCs w:val="20"/>
        </w:rPr>
        <w:t xml:space="preserve">obrębu Nieczuj – o numerze 384 (od styku z działką nr 425 do styku z działką nr 494), </w:t>
      </w:r>
    </w:p>
    <w:p w14:paraId="16FB2CDC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D6214A">
        <w:rPr>
          <w:rFonts w:eastAsia="Times New Roman" w:cs="Times New Roman"/>
          <w:sz w:val="20"/>
          <w:szCs w:val="20"/>
        </w:rPr>
        <w:t>obrębu Kol. Waszkowskie o numerze 425 (od styku z działką nr 384 obręb Nieczuj do styku z działką 203/1), które to działki stanowią drogi gminne,</w:t>
      </w:r>
    </w:p>
    <w:p w14:paraId="3CF4B14A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124234A9" w14:textId="77777777" w:rsidR="00D6214A" w:rsidRPr="00D6214A" w:rsidRDefault="00D6214A" w:rsidP="00D6214A">
      <w:pPr>
        <w:pStyle w:val="Standard"/>
        <w:jc w:val="both"/>
        <w:rPr>
          <w:rFonts w:eastAsia="Times New Roman" w:cs="Times New Roman"/>
          <w:b/>
          <w:bCs/>
          <w:sz w:val="20"/>
          <w:szCs w:val="20"/>
        </w:rPr>
      </w:pPr>
      <w:r w:rsidRPr="00D6214A">
        <w:rPr>
          <w:rFonts w:eastAsia="Times New Roman" w:cs="Times New Roman"/>
          <w:b/>
          <w:bCs/>
          <w:sz w:val="20"/>
          <w:szCs w:val="20"/>
        </w:rPr>
        <w:t>5) zadanie V (Tyczyn)</w:t>
      </w:r>
    </w:p>
    <w:p w14:paraId="10EAE388" w14:textId="77777777" w:rsidR="00D6214A" w:rsidRDefault="00D6214A" w:rsidP="00D6214A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D6214A">
        <w:rPr>
          <w:rFonts w:eastAsia="Times New Roman" w:cs="Times New Roman"/>
          <w:sz w:val="20"/>
          <w:szCs w:val="20"/>
        </w:rPr>
        <w:t xml:space="preserve"> </w:t>
      </w:r>
      <w:r w:rsidRPr="00D6214A">
        <w:rPr>
          <w:rFonts w:eastAsia="Times New Roman" w:cs="Times New Roman"/>
          <w:sz w:val="20"/>
          <w:szCs w:val="20"/>
        </w:rPr>
        <w:tab/>
        <w:t>- wykonaniu mapy do celów projektowych (drogi, oświetlenie) dla działek oznaczonych w rejestrze ewidencji gruntów obrębu Tyczyn numerami 143, 144, 93/1 i 139 oraz  obrębu Tyczyn Kolonia oznaczonej numerem 156 (od styku z działką nr 163 do styku z działką 152), które to działki stanowią drogi gminne.</w:t>
      </w:r>
    </w:p>
    <w:p w14:paraId="7E552380" w14:textId="77777777" w:rsidR="000A5B64" w:rsidRDefault="000A5B64" w:rsidP="00D6214A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14:paraId="65000046" w14:textId="77777777" w:rsidR="000A5B64" w:rsidRPr="00D63F75" w:rsidRDefault="000A5B64" w:rsidP="000A5B64">
      <w:pPr>
        <w:pStyle w:val="Standard"/>
        <w:jc w:val="both"/>
        <w:rPr>
          <w:b/>
          <w:sz w:val="20"/>
          <w:szCs w:val="20"/>
        </w:rPr>
      </w:pPr>
      <w:r w:rsidRPr="00D63F75">
        <w:rPr>
          <w:b/>
          <w:sz w:val="20"/>
          <w:szCs w:val="20"/>
        </w:rPr>
        <w:t>6) zadanie VI</w:t>
      </w:r>
      <w:r>
        <w:rPr>
          <w:b/>
          <w:sz w:val="20"/>
          <w:szCs w:val="20"/>
        </w:rPr>
        <w:t xml:space="preserve"> (Prażmów)</w:t>
      </w:r>
    </w:p>
    <w:p w14:paraId="233FE34F" w14:textId="4C176E92" w:rsidR="000A5B64" w:rsidRPr="00D6214A" w:rsidRDefault="000A5B64" w:rsidP="000A5B64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>wznowienie/ustalenie</w:t>
      </w:r>
      <w:r w:rsidRPr="00D15CD9">
        <w:rPr>
          <w:sz w:val="20"/>
          <w:szCs w:val="20"/>
        </w:rPr>
        <w:t xml:space="preserve">  znaków granicznych określających grani</w:t>
      </w:r>
      <w:r>
        <w:rPr>
          <w:sz w:val="20"/>
          <w:szCs w:val="20"/>
        </w:rPr>
        <w:t>cę pasa drogowego</w:t>
      </w:r>
      <w:r>
        <w:rPr>
          <w:rFonts w:eastAsia="Times New Roman" w:cs="Times New Roman"/>
          <w:sz w:val="20"/>
          <w:szCs w:val="20"/>
        </w:rPr>
        <w:t xml:space="preserve"> (drogi) oraz </w:t>
      </w:r>
      <w:r w:rsidRPr="00D15CD9">
        <w:rPr>
          <w:rFonts w:eastAsia="Times New Roman" w:cs="Times New Roman"/>
          <w:sz w:val="20"/>
          <w:szCs w:val="20"/>
        </w:rPr>
        <w:t xml:space="preserve">wykonaniu mapy do celów projektowych </w:t>
      </w:r>
      <w:r>
        <w:rPr>
          <w:sz w:val="20"/>
          <w:szCs w:val="20"/>
        </w:rPr>
        <w:t xml:space="preserve">drogi gminnej, dla </w:t>
      </w:r>
      <w:r w:rsidRPr="00D15CD9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działek</w:t>
      </w:r>
      <w:r w:rsidRPr="00D15CD9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oznaczonych </w:t>
      </w:r>
      <w:r w:rsidRPr="00D15CD9">
        <w:rPr>
          <w:rFonts w:eastAsia="Times New Roman" w:cs="Times New Roman"/>
          <w:sz w:val="20"/>
          <w:szCs w:val="20"/>
        </w:rPr>
        <w:t>w ewidencji gruntów obrębu Prażmów</w:t>
      </w:r>
      <w:r>
        <w:rPr>
          <w:rFonts w:eastAsia="Times New Roman" w:cs="Times New Roman"/>
          <w:sz w:val="20"/>
          <w:szCs w:val="20"/>
        </w:rPr>
        <w:t xml:space="preserve"> numerami</w:t>
      </w:r>
      <w:r w:rsidRPr="00D15CD9">
        <w:rPr>
          <w:rFonts w:eastAsia="Times New Roman" w:cs="Times New Roman"/>
          <w:sz w:val="20"/>
          <w:szCs w:val="20"/>
        </w:rPr>
        <w:t xml:space="preserve"> 359 </w:t>
      </w:r>
      <w:r>
        <w:rPr>
          <w:rFonts w:eastAsia="Times New Roman" w:cs="Times New Roman"/>
          <w:sz w:val="20"/>
          <w:szCs w:val="20"/>
        </w:rPr>
        <w:t xml:space="preserve">i 879 </w:t>
      </w:r>
      <w:r w:rsidRPr="00D15CD9">
        <w:rPr>
          <w:rFonts w:eastAsia="Times New Roman" w:cs="Times New Roman"/>
          <w:sz w:val="20"/>
          <w:szCs w:val="20"/>
        </w:rPr>
        <w:t xml:space="preserve">(od działki nr </w:t>
      </w:r>
      <w:r>
        <w:rPr>
          <w:rFonts w:eastAsia="Times New Roman" w:cs="Times New Roman"/>
          <w:sz w:val="20"/>
          <w:szCs w:val="20"/>
        </w:rPr>
        <w:t>359</w:t>
      </w:r>
      <w:r w:rsidRPr="00D15CD9">
        <w:rPr>
          <w:rFonts w:eastAsia="Times New Roman" w:cs="Times New Roman"/>
          <w:sz w:val="20"/>
          <w:szCs w:val="20"/>
        </w:rPr>
        <w:t xml:space="preserve"> do końca działki nr 727)</w:t>
      </w:r>
      <w:r>
        <w:rPr>
          <w:rFonts w:eastAsia="Times New Roman" w:cs="Times New Roman"/>
          <w:sz w:val="20"/>
          <w:szCs w:val="20"/>
        </w:rPr>
        <w:t>,</w:t>
      </w:r>
      <w:r w:rsidRPr="00D15CD9">
        <w:rPr>
          <w:rFonts w:eastAsia="Times New Roman" w:cs="Times New Roman"/>
          <w:sz w:val="20"/>
          <w:szCs w:val="20"/>
        </w:rPr>
        <w:t xml:space="preserve"> położonej we wsi Prażmów i Działy w Gminie Burzenin .</w:t>
      </w:r>
    </w:p>
    <w:p w14:paraId="44C0A6C0" w14:textId="77777777" w:rsidR="000B4D6F" w:rsidRPr="00D6214A" w:rsidRDefault="000B4D6F" w:rsidP="000B4D6F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14:paraId="1780089C" w14:textId="2045851E" w:rsidR="00467135" w:rsidRDefault="00D6214A" w:rsidP="00D6214A">
      <w:pPr>
        <w:spacing w:after="0" w:line="360" w:lineRule="auto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 xml:space="preserve">                                                                                               </w:t>
      </w:r>
      <w:r w:rsidR="00467135">
        <w:rPr>
          <w:rFonts w:ascii="Times New Roman" w:eastAsia="Times New Roman" w:hAnsi="Times New Roman" w:cs="Times New Roman"/>
          <w:kern w:val="1"/>
          <w:lang w:eastAsia="zh-CN"/>
        </w:rPr>
        <w:t xml:space="preserve">                               </w:t>
      </w:r>
    </w:p>
    <w:p w14:paraId="2E8B0EED" w14:textId="201CA720" w:rsidR="00A01D05" w:rsidRDefault="00D6214A" w:rsidP="00D621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 xml:space="preserve">                                                                                                                                   </w:t>
      </w:r>
      <w:r w:rsidR="00A01D05" w:rsidRPr="00A01D05">
        <w:rPr>
          <w:rFonts w:ascii="Times New Roman" w:hAnsi="Times New Roman" w:cs="Times New Roman"/>
        </w:rPr>
        <w:t xml:space="preserve">................................. </w:t>
      </w:r>
    </w:p>
    <w:p w14:paraId="27C8604F" w14:textId="6489DC82" w:rsidR="00A01D05" w:rsidRDefault="00A01D05" w:rsidP="00A01D0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01D05">
        <w:rPr>
          <w:rFonts w:ascii="Times New Roman" w:hAnsi="Times New Roman" w:cs="Times New Roman"/>
          <w:sz w:val="18"/>
          <w:szCs w:val="18"/>
        </w:rPr>
        <w:t>(</w:t>
      </w:r>
      <w:r w:rsidR="006135CD">
        <w:rPr>
          <w:rFonts w:ascii="Times New Roman" w:hAnsi="Times New Roman" w:cs="Times New Roman"/>
          <w:sz w:val="18"/>
          <w:szCs w:val="18"/>
        </w:rPr>
        <w:t xml:space="preserve">data i </w:t>
      </w:r>
      <w:r w:rsidRPr="00A01D05">
        <w:rPr>
          <w:rFonts w:ascii="Times New Roman" w:hAnsi="Times New Roman" w:cs="Times New Roman"/>
          <w:sz w:val="18"/>
          <w:szCs w:val="18"/>
        </w:rPr>
        <w:t>podpis Wykonawcy)</w:t>
      </w:r>
    </w:p>
    <w:p w14:paraId="6F041AF5" w14:textId="77777777" w:rsidR="00A01D05" w:rsidRDefault="00A01D05" w:rsidP="00A01D05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14:paraId="39F9BB85" w14:textId="77777777" w:rsidR="000A5B64" w:rsidRDefault="000A5B64" w:rsidP="00A01D05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14:paraId="3A644702" w14:textId="77777777" w:rsidR="000A5B64" w:rsidRDefault="000A5B64" w:rsidP="00A01D05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14:paraId="3404F4CA" w14:textId="77777777" w:rsidR="000A5B64" w:rsidRDefault="000A5B64" w:rsidP="00A01D05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CC1E3B0" w14:textId="44D04140" w:rsidR="00D6214A" w:rsidRDefault="00D6214A" w:rsidP="00D6214A">
      <w:pPr>
        <w:rPr>
          <w:rFonts w:ascii="Arial" w:hAnsi="Arial" w:cs="Arial"/>
          <w:sz w:val="23"/>
          <w:szCs w:val="23"/>
        </w:rPr>
      </w:pPr>
      <w:r w:rsidRPr="00CE397B">
        <w:rPr>
          <w:rFonts w:ascii="Arial" w:hAnsi="Arial" w:cs="Arial"/>
          <w:sz w:val="23"/>
          <w:szCs w:val="23"/>
          <w:vertAlign w:val="superscript"/>
        </w:rPr>
        <w:t>1)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CE397B">
        <w:rPr>
          <w:rFonts w:ascii="Arial" w:hAnsi="Arial" w:cs="Arial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3AED4DD5" w14:textId="2520AE50" w:rsidR="00D6214A" w:rsidRPr="00CE397B" w:rsidRDefault="00D6214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 xml:space="preserve">* </w:t>
      </w:r>
      <w:r w:rsidRPr="00CE397B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</w:t>
      </w:r>
      <w:r w:rsidRPr="00CE397B">
        <w:rPr>
          <w:rFonts w:ascii="Courier New" w:hAnsi="Courier New" w:cs="Courier New"/>
          <w:sz w:val="16"/>
          <w:szCs w:val="16"/>
        </w:rPr>
        <w:t xml:space="preserve">chodzi </w:t>
      </w:r>
      <w:r w:rsidRPr="00CE397B">
        <w:rPr>
          <w:rFonts w:ascii="Arial" w:hAnsi="Arial" w:cs="Arial"/>
          <w:sz w:val="16"/>
          <w:szCs w:val="16"/>
        </w:rPr>
        <w:t>wyłączenie stosowania obowiązku informacyjnego, stosownie do art. 13 ust. 4 lub art. 14 ust. 5 RODO treści oświadczenia Wykonawca nie składa (usunięcie treści oświadcze</w:t>
      </w:r>
      <w:r>
        <w:rPr>
          <w:rFonts w:ascii="Arial" w:hAnsi="Arial" w:cs="Arial"/>
          <w:sz w:val="16"/>
          <w:szCs w:val="16"/>
        </w:rPr>
        <w:t>nia np. przez jego wykreślenie).</w:t>
      </w:r>
    </w:p>
    <w:sectPr w:rsidR="00D6214A" w:rsidRPr="00CE397B" w:rsidSect="00467135">
      <w:headerReference w:type="default" r:id="rId6"/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2FEE2" w14:textId="77777777" w:rsidR="00086075" w:rsidRDefault="00086075" w:rsidP="00A01D05">
      <w:pPr>
        <w:spacing w:after="0" w:line="240" w:lineRule="auto"/>
      </w:pPr>
      <w:r>
        <w:separator/>
      </w:r>
    </w:p>
  </w:endnote>
  <w:endnote w:type="continuationSeparator" w:id="0">
    <w:p w14:paraId="2F87F1FA" w14:textId="77777777" w:rsidR="00086075" w:rsidRDefault="00086075" w:rsidP="00A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9CBC8" w14:textId="77777777" w:rsidR="00086075" w:rsidRDefault="00086075" w:rsidP="00A01D05">
      <w:pPr>
        <w:spacing w:after="0" w:line="240" w:lineRule="auto"/>
      </w:pPr>
      <w:r>
        <w:separator/>
      </w:r>
    </w:p>
  </w:footnote>
  <w:footnote w:type="continuationSeparator" w:id="0">
    <w:p w14:paraId="52C6E300" w14:textId="77777777" w:rsidR="00086075" w:rsidRDefault="00086075" w:rsidP="00A0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50C29" w14:textId="77777777" w:rsidR="00A01D05" w:rsidRPr="001D1368" w:rsidRDefault="001D1368" w:rsidP="00A01D05">
    <w:pPr>
      <w:pStyle w:val="Nagwek"/>
      <w:tabs>
        <w:tab w:val="clear" w:pos="4536"/>
        <w:tab w:val="clear" w:pos="9072"/>
        <w:tab w:val="left" w:pos="8280"/>
      </w:tabs>
      <w:rPr>
        <w:sz w:val="20"/>
        <w:szCs w:val="20"/>
      </w:rPr>
    </w:pPr>
    <w:r w:rsidRPr="001D1368">
      <w:rPr>
        <w:rFonts w:ascii="Times New Roman" w:hAnsi="Times New Roman" w:cs="Times New Roman"/>
        <w:i/>
        <w:sz w:val="20"/>
        <w:szCs w:val="20"/>
      </w:rPr>
      <w:t>Załącznik nr 3</w:t>
    </w:r>
    <w:r w:rsidR="00A01D05" w:rsidRPr="001D1368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E0"/>
    <w:rsid w:val="00086075"/>
    <w:rsid w:val="000A5B64"/>
    <w:rsid w:val="000B4D6F"/>
    <w:rsid w:val="00127CC1"/>
    <w:rsid w:val="00173358"/>
    <w:rsid w:val="001D1368"/>
    <w:rsid w:val="003B4514"/>
    <w:rsid w:val="00467135"/>
    <w:rsid w:val="00473233"/>
    <w:rsid w:val="00580346"/>
    <w:rsid w:val="006135CD"/>
    <w:rsid w:val="006D785B"/>
    <w:rsid w:val="00722172"/>
    <w:rsid w:val="00771603"/>
    <w:rsid w:val="007C03C6"/>
    <w:rsid w:val="007C7FCF"/>
    <w:rsid w:val="007D51E2"/>
    <w:rsid w:val="008638DB"/>
    <w:rsid w:val="008C4F3D"/>
    <w:rsid w:val="009403E0"/>
    <w:rsid w:val="00A01D05"/>
    <w:rsid w:val="00A14A34"/>
    <w:rsid w:val="00AC2E9C"/>
    <w:rsid w:val="00CE397B"/>
    <w:rsid w:val="00D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2FA538"/>
  <w15:chartTrackingRefBased/>
  <w15:docId w15:val="{66A5A62C-D47C-45CF-8648-6715D73D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05"/>
  </w:style>
  <w:style w:type="paragraph" w:styleId="Stopka">
    <w:name w:val="footer"/>
    <w:basedOn w:val="Normalny"/>
    <w:link w:val="Stopka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05"/>
  </w:style>
  <w:style w:type="paragraph" w:styleId="Tekstdymka">
    <w:name w:val="Balloon Text"/>
    <w:basedOn w:val="Normalny"/>
    <w:link w:val="TekstdymkaZnak"/>
    <w:uiPriority w:val="99"/>
    <w:semiHidden/>
    <w:unhideWhenUsed/>
    <w:rsid w:val="007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35C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character" w:customStyle="1" w:styleId="WW8Num2z3">
    <w:name w:val="WW8Num2z3"/>
    <w:rsid w:val="000A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MS. Szaflik</dc:creator>
  <cp:keywords/>
  <dc:description/>
  <cp:lastModifiedBy>Marian MS. Szaflik</cp:lastModifiedBy>
  <cp:revision>6</cp:revision>
  <cp:lastPrinted>2022-02-21T12:39:00Z</cp:lastPrinted>
  <dcterms:created xsi:type="dcterms:W3CDTF">2022-02-18T06:28:00Z</dcterms:created>
  <dcterms:modified xsi:type="dcterms:W3CDTF">2022-03-17T12:48:00Z</dcterms:modified>
</cp:coreProperties>
</file>